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C35B31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C35B31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C35B31" w:rsidRPr="00C35B31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C35B31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C35B31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C35B31">
        <w:rPr>
          <w:rFonts w:asciiTheme="minorHAnsi" w:hAnsiTheme="minorHAnsi" w:cs="Arial"/>
          <w:b/>
          <w:lang w:val="en-ZA"/>
        </w:rPr>
        <w:t>Date:</w:t>
      </w:r>
      <w:r w:rsidRPr="00C35B31">
        <w:rPr>
          <w:rFonts w:asciiTheme="minorHAnsi" w:hAnsiTheme="minorHAnsi" w:cs="Arial"/>
          <w:b/>
          <w:lang w:val="en-ZA"/>
        </w:rPr>
        <w:tab/>
      </w:r>
      <w:r w:rsidR="00C35B31" w:rsidRPr="00C35B31">
        <w:rPr>
          <w:rFonts w:asciiTheme="minorHAnsi" w:hAnsiTheme="minorHAnsi" w:cs="Arial"/>
          <w:b/>
          <w:lang w:val="en-ZA"/>
        </w:rPr>
        <w:t>9</w:t>
      </w:r>
      <w:r w:rsidRPr="00C35B31"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C35B31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C35B3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C35B31">
        <w:rPr>
          <w:rFonts w:asciiTheme="minorHAnsi" w:hAnsiTheme="minorHAnsi" w:cs="Arial"/>
          <w:b/>
          <w:smallCaps/>
          <w:lang w:val="en-ZA"/>
        </w:rPr>
        <w:t>Subject:</w:t>
      </w:r>
      <w:r w:rsidRPr="00C35B31">
        <w:rPr>
          <w:rFonts w:asciiTheme="minorHAnsi" w:hAnsiTheme="minorHAnsi" w:cs="Arial"/>
          <w:b/>
          <w:lang w:val="en-ZA"/>
        </w:rPr>
        <w:t xml:space="preserve">   </w:t>
      </w:r>
      <w:r w:rsidRPr="00C35B31">
        <w:rPr>
          <w:rFonts w:asciiTheme="minorHAnsi" w:hAnsiTheme="minorHAnsi" w:cs="Arial"/>
          <w:lang w:val="en-ZA"/>
        </w:rPr>
        <w:t>New Financial Instrument Listing</w:t>
      </w:r>
      <w:r w:rsidRPr="00C35B31">
        <w:rPr>
          <w:rFonts w:asciiTheme="minorHAnsi" w:hAnsiTheme="minorHAnsi" w:cs="Arial"/>
          <w:lang w:val="en-ZA"/>
        </w:rPr>
        <w:tab/>
      </w:r>
    </w:p>
    <w:p w:rsidR="007F4679" w:rsidRPr="00C35B3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C35B31">
        <w:rPr>
          <w:rFonts w:asciiTheme="minorHAnsi" w:hAnsiTheme="minorHAnsi" w:cs="Arial"/>
          <w:b/>
          <w:i/>
          <w:lang w:val="en-ZA"/>
        </w:rPr>
        <w:t>(MACQUARIE SEC</w:t>
      </w:r>
      <w:r w:rsidR="00131253" w:rsidRPr="00C35B31">
        <w:rPr>
          <w:rFonts w:asciiTheme="minorHAnsi" w:hAnsiTheme="minorHAnsi" w:cs="Arial"/>
          <w:b/>
          <w:i/>
          <w:lang w:val="en-ZA"/>
        </w:rPr>
        <w:t>URITIES</w:t>
      </w:r>
      <w:r w:rsidRPr="00C35B31">
        <w:rPr>
          <w:rFonts w:asciiTheme="minorHAnsi" w:hAnsiTheme="minorHAnsi" w:cs="Arial"/>
          <w:b/>
          <w:i/>
          <w:lang w:val="en-ZA"/>
        </w:rPr>
        <w:t xml:space="preserve"> SOUTH AFRICA L</w:t>
      </w:r>
      <w:r w:rsidR="00131253" w:rsidRPr="00C35B31">
        <w:rPr>
          <w:rFonts w:asciiTheme="minorHAnsi" w:hAnsiTheme="minorHAnsi" w:cs="Arial"/>
          <w:b/>
          <w:i/>
          <w:lang w:val="en-ZA"/>
        </w:rPr>
        <w:t>IMI</w:t>
      </w:r>
      <w:r w:rsidRPr="00C35B31">
        <w:rPr>
          <w:rFonts w:asciiTheme="minorHAnsi" w:hAnsiTheme="minorHAnsi" w:cs="Arial"/>
          <w:b/>
          <w:i/>
          <w:lang w:val="en-ZA"/>
        </w:rPr>
        <w:t>T</w:t>
      </w:r>
      <w:r w:rsidR="00131253" w:rsidRPr="00C35B31">
        <w:rPr>
          <w:rFonts w:asciiTheme="minorHAnsi" w:hAnsiTheme="minorHAnsi" w:cs="Arial"/>
          <w:b/>
          <w:i/>
          <w:lang w:val="en-ZA"/>
        </w:rPr>
        <w:t>E</w:t>
      </w:r>
      <w:r w:rsidRPr="00C35B31">
        <w:rPr>
          <w:rFonts w:asciiTheme="minorHAnsi" w:hAnsiTheme="minorHAnsi" w:cs="Arial"/>
          <w:b/>
          <w:i/>
          <w:lang w:val="en-ZA"/>
        </w:rPr>
        <w:t>D –“MAQ069”)</w:t>
      </w:r>
    </w:p>
    <w:p w:rsidR="007F4679" w:rsidRPr="00C35B3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C35B31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C35B31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C35B31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C35B31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C35B31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35B31">
        <w:rPr>
          <w:rFonts w:asciiTheme="minorHAnsi" w:hAnsiTheme="minorHAnsi" w:cs="Arial"/>
          <w:lang w:val="en-ZA"/>
        </w:rPr>
        <w:t xml:space="preserve"> </w:t>
      </w:r>
      <w:r w:rsidRPr="00C35B31">
        <w:rPr>
          <w:rFonts w:asciiTheme="minorHAnsi" w:hAnsiTheme="minorHAnsi" w:cs="Arial"/>
          <w:b/>
          <w:lang w:val="en-ZA"/>
        </w:rPr>
        <w:t>MACQUARIE SEC</w:t>
      </w:r>
      <w:r w:rsidR="00131253" w:rsidRPr="00C35B31">
        <w:rPr>
          <w:rFonts w:asciiTheme="minorHAnsi" w:hAnsiTheme="minorHAnsi" w:cs="Arial"/>
          <w:b/>
          <w:lang w:val="en-ZA"/>
        </w:rPr>
        <w:t>URITIES</w:t>
      </w:r>
      <w:r w:rsidRPr="00C35B31">
        <w:rPr>
          <w:rFonts w:asciiTheme="minorHAnsi" w:hAnsiTheme="minorHAnsi" w:cs="Arial"/>
          <w:b/>
          <w:lang w:val="en-ZA"/>
        </w:rPr>
        <w:t xml:space="preserve"> SOUTH AFRICA L</w:t>
      </w:r>
      <w:r w:rsidR="00131253" w:rsidRPr="00C35B31">
        <w:rPr>
          <w:rFonts w:asciiTheme="minorHAnsi" w:hAnsiTheme="minorHAnsi" w:cs="Arial"/>
          <w:b/>
          <w:lang w:val="en-ZA"/>
        </w:rPr>
        <w:t>IMI</w:t>
      </w:r>
      <w:r w:rsidRPr="00C35B31">
        <w:rPr>
          <w:rFonts w:asciiTheme="minorHAnsi" w:hAnsiTheme="minorHAnsi" w:cs="Arial"/>
          <w:b/>
          <w:lang w:val="en-ZA"/>
        </w:rPr>
        <w:t>T</w:t>
      </w:r>
      <w:r w:rsidR="00131253" w:rsidRPr="00C35B31">
        <w:rPr>
          <w:rFonts w:asciiTheme="minorHAnsi" w:hAnsiTheme="minorHAnsi" w:cs="Arial"/>
          <w:b/>
          <w:lang w:val="en-ZA"/>
        </w:rPr>
        <w:t>E</w:t>
      </w:r>
      <w:r w:rsidRPr="00C35B31">
        <w:rPr>
          <w:rFonts w:asciiTheme="minorHAnsi" w:hAnsiTheme="minorHAnsi" w:cs="Arial"/>
          <w:b/>
          <w:lang w:val="en-ZA"/>
        </w:rPr>
        <w:t>D</w:t>
      </w:r>
      <w:r w:rsidR="005005DC" w:rsidRPr="00C35B31">
        <w:rPr>
          <w:rFonts w:asciiTheme="minorHAnsi" w:hAnsiTheme="minorHAnsi" w:cs="Arial"/>
          <w:lang w:val="en-ZA"/>
        </w:rPr>
        <w:t xml:space="preserve"> on </w:t>
      </w:r>
      <w:r w:rsidRPr="00C35B31">
        <w:rPr>
          <w:rFonts w:asciiTheme="minorHAnsi" w:hAnsiTheme="minorHAnsi" w:cs="Arial"/>
          <w:lang w:val="en-ZA"/>
        </w:rPr>
        <w:t>Interest Rate Market</w:t>
      </w:r>
      <w:r w:rsidR="00CA22C4" w:rsidRPr="00C35B31">
        <w:rPr>
          <w:rFonts w:asciiTheme="minorHAnsi" w:hAnsiTheme="minorHAnsi" w:cs="Arial"/>
          <w:lang w:val="en-ZA"/>
        </w:rPr>
        <w:t xml:space="preserve"> with effect from </w:t>
      </w:r>
      <w:r w:rsidRPr="00C35B31">
        <w:rPr>
          <w:rFonts w:asciiTheme="minorHAnsi" w:hAnsiTheme="minorHAnsi" w:cs="Arial"/>
          <w:lang w:val="en-ZA"/>
        </w:rPr>
        <w:t>9 April 2015</w:t>
      </w:r>
      <w:r w:rsidR="00C35B31" w:rsidRPr="00C35B31">
        <w:rPr>
          <w:rFonts w:asciiTheme="minorHAnsi" w:hAnsiTheme="minorHAnsi" w:cs="Arial"/>
          <w:lang w:val="en-ZA"/>
        </w:rPr>
        <w:t>.</w:t>
      </w:r>
    </w:p>
    <w:p w:rsidR="007F4679" w:rsidRPr="00C35B31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35B31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C35B31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35B31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35B31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C35B31">
        <w:rPr>
          <w:rFonts w:asciiTheme="minorHAnsi" w:hAnsiTheme="minorHAnsi" w:cs="Arial"/>
          <w:b/>
          <w:lang w:val="en-ZA"/>
        </w:rPr>
        <w:tab/>
      </w:r>
      <w:r w:rsidR="004D5A76" w:rsidRPr="00C35B31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131253" w:rsidRPr="00C35B31">
        <w:rPr>
          <w:rFonts w:asciiTheme="minorHAnsi" w:hAnsiTheme="minorHAnsi" w:cs="Arial"/>
          <w:b/>
          <w:lang w:val="en-ZA"/>
        </w:rPr>
        <w:t xml:space="preserve">ZERO COUPON </w:t>
      </w:r>
      <w:r w:rsidRPr="00C35B31">
        <w:rPr>
          <w:rFonts w:asciiTheme="minorHAnsi" w:hAnsiTheme="minorHAnsi" w:cs="Arial"/>
          <w:b/>
          <w:lang w:val="en-ZA"/>
        </w:rPr>
        <w:t>COMMERCIAL PAPER</w:t>
      </w:r>
    </w:p>
    <w:p w:rsidR="007F4679" w:rsidRPr="00C35B31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35B3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35B31">
        <w:rPr>
          <w:rFonts w:asciiTheme="minorHAnsi" w:hAnsiTheme="minorHAnsi" w:cs="Arial"/>
          <w:b/>
          <w:lang w:val="en-ZA"/>
        </w:rPr>
        <w:t>Bond Code</w:t>
      </w:r>
      <w:r w:rsidRPr="00C35B31">
        <w:rPr>
          <w:rFonts w:asciiTheme="minorHAnsi" w:hAnsiTheme="minorHAnsi" w:cs="Arial"/>
          <w:b/>
          <w:lang w:val="en-ZA"/>
        </w:rPr>
        <w:tab/>
      </w:r>
      <w:r w:rsidRPr="00C35B31">
        <w:rPr>
          <w:rFonts w:asciiTheme="minorHAnsi" w:hAnsiTheme="minorHAnsi" w:cs="Arial"/>
          <w:lang w:val="en-ZA"/>
        </w:rPr>
        <w:t>MAQ069</w:t>
      </w:r>
    </w:p>
    <w:p w:rsidR="007F4679" w:rsidRPr="00C35B3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5B31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C35B31">
        <w:rPr>
          <w:rFonts w:asciiTheme="minorHAnsi" w:hAnsiTheme="minorHAnsi" w:cs="Arial"/>
          <w:lang w:val="en-ZA"/>
        </w:rPr>
        <w:tab/>
      </w:r>
      <w:r w:rsidRPr="00C35B31">
        <w:rPr>
          <w:rFonts w:asciiTheme="minorHAnsi" w:hAnsiTheme="minorHAnsi" w:cs="Arial"/>
          <w:lang w:val="en-ZA"/>
        </w:rPr>
        <w:t>R</w:t>
      </w:r>
      <w:r w:rsidR="00131253" w:rsidRPr="00C35B31">
        <w:rPr>
          <w:rFonts w:asciiTheme="minorHAnsi" w:hAnsiTheme="minorHAnsi" w:cs="Arial"/>
          <w:lang w:val="en-ZA"/>
        </w:rPr>
        <w:t xml:space="preserve"> </w:t>
      </w:r>
      <w:r w:rsidR="00C35B31" w:rsidRPr="00C35B31">
        <w:rPr>
          <w:rFonts w:asciiTheme="minorHAnsi" w:hAnsiTheme="minorHAnsi" w:cs="Arial"/>
          <w:lang w:val="en-ZA"/>
        </w:rPr>
        <w:t>100</w:t>
      </w:r>
      <w:r w:rsidRPr="00C35B31">
        <w:rPr>
          <w:rFonts w:asciiTheme="minorHAnsi" w:hAnsiTheme="minorHAnsi" w:cs="Arial"/>
          <w:lang w:val="en-ZA"/>
        </w:rPr>
        <w:t>,000,000.00</w:t>
      </w:r>
    </w:p>
    <w:p w:rsidR="007F4679" w:rsidRPr="00C35B3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5B31">
        <w:rPr>
          <w:rFonts w:asciiTheme="minorHAnsi" w:hAnsiTheme="minorHAnsi" w:cs="Arial"/>
          <w:b/>
          <w:bCs/>
          <w:lang w:val="en-ZA"/>
        </w:rPr>
        <w:t>Issue Price</w:t>
      </w:r>
      <w:r w:rsidRPr="00C35B31">
        <w:rPr>
          <w:rFonts w:asciiTheme="minorHAnsi" w:hAnsiTheme="minorHAnsi" w:cs="Arial"/>
          <w:lang w:val="en-ZA"/>
        </w:rPr>
        <w:tab/>
        <w:t>98.415436</w:t>
      </w:r>
      <w:r w:rsidR="00C35B31" w:rsidRPr="00C35B31">
        <w:rPr>
          <w:rFonts w:asciiTheme="minorHAnsi" w:hAnsiTheme="minorHAnsi" w:cs="Arial"/>
          <w:lang w:val="en-ZA"/>
        </w:rPr>
        <w:t>0</w:t>
      </w:r>
      <w:r w:rsidR="00131253" w:rsidRPr="00C35B31">
        <w:rPr>
          <w:rFonts w:asciiTheme="minorHAnsi" w:hAnsiTheme="minorHAnsi" w:cs="Arial"/>
          <w:lang w:val="en-ZA"/>
        </w:rPr>
        <w:t xml:space="preserve"> </w:t>
      </w:r>
      <w:r w:rsidRPr="00C35B31">
        <w:rPr>
          <w:rFonts w:asciiTheme="minorHAnsi" w:hAnsiTheme="minorHAnsi" w:cs="Arial"/>
          <w:lang w:val="en-ZA"/>
        </w:rPr>
        <w:t>%</w:t>
      </w:r>
    </w:p>
    <w:p w:rsidR="007F4679" w:rsidRPr="00C35B31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5B31">
        <w:rPr>
          <w:rFonts w:asciiTheme="minorHAnsi" w:hAnsiTheme="minorHAnsi" w:cs="Arial"/>
          <w:b/>
          <w:lang w:val="en-ZA"/>
        </w:rPr>
        <w:t>Coupon Rate Indicator</w:t>
      </w:r>
      <w:r w:rsidR="007F4679" w:rsidRPr="00C35B31">
        <w:rPr>
          <w:rFonts w:asciiTheme="minorHAnsi" w:hAnsiTheme="minorHAnsi" w:cs="Arial"/>
          <w:lang w:val="en-ZA"/>
        </w:rPr>
        <w:tab/>
      </w:r>
      <w:r w:rsidR="00131253" w:rsidRPr="00C35B31">
        <w:rPr>
          <w:rFonts w:asciiTheme="minorHAnsi" w:hAnsiTheme="minorHAnsi" w:cs="Arial"/>
          <w:lang w:val="en-ZA"/>
        </w:rPr>
        <w:t>Zero</w:t>
      </w:r>
    </w:p>
    <w:p w:rsidR="007F4679" w:rsidRPr="00C35B3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35B31">
        <w:rPr>
          <w:rFonts w:asciiTheme="minorHAnsi" w:hAnsiTheme="minorHAnsi" w:cs="Arial"/>
          <w:b/>
          <w:lang w:val="en-ZA"/>
        </w:rPr>
        <w:t>Trade Type</w:t>
      </w:r>
      <w:r w:rsidRPr="00C35B31">
        <w:rPr>
          <w:rFonts w:asciiTheme="minorHAnsi" w:hAnsiTheme="minorHAnsi" w:cs="Arial"/>
          <w:b/>
          <w:lang w:val="en-ZA"/>
        </w:rPr>
        <w:tab/>
      </w:r>
      <w:r w:rsidRPr="00C35B31">
        <w:rPr>
          <w:rFonts w:asciiTheme="minorHAnsi" w:hAnsiTheme="minorHAnsi" w:cs="Arial"/>
          <w:lang w:val="en-ZA"/>
        </w:rPr>
        <w:t>Price</w:t>
      </w:r>
    </w:p>
    <w:p w:rsidR="007F4679" w:rsidRPr="00C35B3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5B31">
        <w:rPr>
          <w:rFonts w:asciiTheme="minorHAnsi" w:hAnsiTheme="minorHAnsi" w:cs="Arial"/>
          <w:b/>
          <w:lang w:val="en-ZA"/>
        </w:rPr>
        <w:t>Final Maturity Date</w:t>
      </w:r>
      <w:r w:rsidRPr="00C35B31">
        <w:rPr>
          <w:rFonts w:asciiTheme="minorHAnsi" w:hAnsiTheme="minorHAnsi" w:cs="Arial"/>
          <w:lang w:val="en-ZA"/>
        </w:rPr>
        <w:tab/>
        <w:t>9 July 2015</w:t>
      </w:r>
    </w:p>
    <w:p w:rsidR="007F4679" w:rsidRPr="00C35B3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5B31">
        <w:rPr>
          <w:rFonts w:asciiTheme="minorHAnsi" w:hAnsiTheme="minorHAnsi" w:cs="Arial"/>
          <w:b/>
          <w:lang w:val="en-ZA"/>
        </w:rPr>
        <w:t>Books Close</w:t>
      </w:r>
      <w:r w:rsidRPr="00C35B31">
        <w:rPr>
          <w:rFonts w:asciiTheme="minorHAnsi" w:hAnsiTheme="minorHAnsi" w:cs="Arial"/>
          <w:b/>
          <w:lang w:val="en-ZA"/>
        </w:rPr>
        <w:tab/>
      </w:r>
      <w:r w:rsidRPr="00C35B31">
        <w:rPr>
          <w:rFonts w:asciiTheme="minorHAnsi" w:hAnsiTheme="minorHAnsi" w:cs="Arial"/>
          <w:lang w:val="en-ZA"/>
        </w:rPr>
        <w:t>29 June</w:t>
      </w:r>
      <w:r w:rsidR="00131253" w:rsidRPr="00C35B31">
        <w:rPr>
          <w:rFonts w:asciiTheme="minorHAnsi" w:hAnsiTheme="minorHAnsi" w:cs="Arial"/>
          <w:lang w:val="en-ZA"/>
        </w:rPr>
        <w:t xml:space="preserve"> 2015</w:t>
      </w:r>
    </w:p>
    <w:p w:rsidR="007F4679" w:rsidRPr="00C35B31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5B31">
        <w:rPr>
          <w:rFonts w:asciiTheme="minorHAnsi" w:hAnsiTheme="minorHAnsi" w:cs="Arial"/>
          <w:b/>
          <w:lang w:val="en-ZA"/>
        </w:rPr>
        <w:t>Interest Payment Date(s)</w:t>
      </w:r>
      <w:r w:rsidR="007F4679" w:rsidRPr="00C35B31">
        <w:rPr>
          <w:rFonts w:asciiTheme="minorHAnsi" w:hAnsiTheme="minorHAnsi" w:cs="Arial"/>
          <w:b/>
          <w:lang w:val="en-ZA"/>
        </w:rPr>
        <w:tab/>
      </w:r>
      <w:r w:rsidRPr="00C35B31">
        <w:rPr>
          <w:rFonts w:asciiTheme="minorHAnsi" w:hAnsiTheme="minorHAnsi" w:cs="Arial"/>
          <w:lang w:val="en-ZA"/>
        </w:rPr>
        <w:t>9 July</w:t>
      </w:r>
      <w:r w:rsidR="00131253" w:rsidRPr="00C35B31">
        <w:rPr>
          <w:rFonts w:asciiTheme="minorHAnsi" w:hAnsiTheme="minorHAnsi" w:cs="Arial"/>
          <w:lang w:val="en-ZA"/>
        </w:rPr>
        <w:t xml:space="preserve"> 2015</w:t>
      </w:r>
    </w:p>
    <w:p w:rsidR="007F4679" w:rsidRPr="00C35B3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5B31">
        <w:rPr>
          <w:rFonts w:asciiTheme="minorHAnsi" w:hAnsiTheme="minorHAnsi" w:cs="Arial"/>
          <w:b/>
          <w:lang w:val="en-ZA"/>
        </w:rPr>
        <w:t>Last Day to Register</w:t>
      </w:r>
      <w:r w:rsidRPr="00C35B31">
        <w:rPr>
          <w:rFonts w:asciiTheme="minorHAnsi" w:hAnsiTheme="minorHAnsi" w:cs="Arial"/>
          <w:b/>
          <w:lang w:val="en-ZA"/>
        </w:rPr>
        <w:tab/>
      </w:r>
      <w:r w:rsidR="004D5A76" w:rsidRPr="00C35B31">
        <w:rPr>
          <w:rFonts w:asciiTheme="minorHAnsi" w:hAnsiTheme="minorHAnsi" w:cs="Arial"/>
          <w:lang w:val="en-ZA"/>
        </w:rPr>
        <w:t>By 17:00 on</w:t>
      </w:r>
      <w:r w:rsidR="004D5A76" w:rsidRPr="00C35B31">
        <w:rPr>
          <w:rFonts w:asciiTheme="minorHAnsi" w:hAnsiTheme="minorHAnsi" w:cs="Arial"/>
          <w:b/>
          <w:lang w:val="en-ZA"/>
        </w:rPr>
        <w:t xml:space="preserve"> </w:t>
      </w:r>
      <w:r w:rsidRPr="00C35B31">
        <w:rPr>
          <w:rFonts w:asciiTheme="minorHAnsi" w:hAnsiTheme="minorHAnsi" w:cs="Arial"/>
          <w:lang w:val="en-ZA"/>
        </w:rPr>
        <w:t>28 June</w:t>
      </w:r>
      <w:r w:rsidR="00131253" w:rsidRPr="00C35B31">
        <w:rPr>
          <w:rFonts w:asciiTheme="minorHAnsi" w:hAnsiTheme="minorHAnsi" w:cs="Arial"/>
          <w:lang w:val="en-ZA"/>
        </w:rPr>
        <w:t xml:space="preserve"> 2015</w:t>
      </w:r>
    </w:p>
    <w:p w:rsidR="007F4679" w:rsidRPr="00C35B3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5B31">
        <w:rPr>
          <w:rFonts w:asciiTheme="minorHAnsi" w:hAnsiTheme="minorHAnsi" w:cs="Arial"/>
          <w:b/>
          <w:lang w:val="en-ZA"/>
        </w:rPr>
        <w:t>Issue Date</w:t>
      </w:r>
      <w:r w:rsidRPr="00C35B31">
        <w:rPr>
          <w:rFonts w:asciiTheme="minorHAnsi" w:hAnsiTheme="minorHAnsi" w:cs="Arial"/>
          <w:b/>
          <w:lang w:val="en-ZA"/>
        </w:rPr>
        <w:tab/>
      </w:r>
      <w:r w:rsidRPr="00C35B31">
        <w:rPr>
          <w:rFonts w:asciiTheme="minorHAnsi" w:hAnsiTheme="minorHAnsi" w:cs="Arial"/>
          <w:lang w:val="en-ZA"/>
        </w:rPr>
        <w:t>9 April 2015</w:t>
      </w:r>
    </w:p>
    <w:p w:rsidR="007F4679" w:rsidRPr="00C35B3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35B31">
        <w:rPr>
          <w:rFonts w:asciiTheme="minorHAnsi" w:hAnsiTheme="minorHAnsi"/>
          <w:b/>
          <w:lang w:val="en-ZA"/>
        </w:rPr>
        <w:t>Date Convention</w:t>
      </w:r>
      <w:r w:rsidRPr="00C35B31">
        <w:rPr>
          <w:rFonts w:asciiTheme="minorHAnsi" w:hAnsiTheme="minorHAnsi"/>
          <w:b/>
          <w:lang w:val="en-ZA"/>
        </w:rPr>
        <w:tab/>
      </w:r>
      <w:r w:rsidRPr="00C35B31">
        <w:rPr>
          <w:rFonts w:asciiTheme="minorHAnsi" w:hAnsiTheme="minorHAnsi"/>
          <w:lang w:val="en-ZA"/>
        </w:rPr>
        <w:t>Following</w:t>
      </w:r>
    </w:p>
    <w:p w:rsidR="007F4679" w:rsidRPr="00C35B3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35B31">
        <w:rPr>
          <w:rFonts w:asciiTheme="minorHAnsi" w:hAnsiTheme="minorHAnsi"/>
          <w:b/>
          <w:lang w:val="en-ZA"/>
        </w:rPr>
        <w:t>Interest Commencement Date</w:t>
      </w:r>
      <w:r w:rsidRPr="00C35B31">
        <w:rPr>
          <w:rFonts w:asciiTheme="minorHAnsi" w:hAnsiTheme="minorHAnsi"/>
          <w:lang w:val="en-ZA"/>
        </w:rPr>
        <w:tab/>
      </w:r>
      <w:r w:rsidRPr="00C35B31">
        <w:rPr>
          <w:rFonts w:asciiTheme="minorHAnsi" w:hAnsiTheme="minorHAnsi" w:cs="Arial"/>
          <w:lang w:val="en-ZA"/>
        </w:rPr>
        <w:t>9 April 2015</w:t>
      </w:r>
    </w:p>
    <w:p w:rsidR="007F4679" w:rsidRPr="00C35B31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35B31">
        <w:rPr>
          <w:rFonts w:asciiTheme="minorHAnsi" w:hAnsiTheme="minorHAnsi"/>
          <w:b/>
          <w:lang w:val="en-ZA"/>
        </w:rPr>
        <w:t>First Interest Payment Date</w:t>
      </w:r>
      <w:r w:rsidR="007F4679" w:rsidRPr="00C35B31">
        <w:rPr>
          <w:rFonts w:asciiTheme="minorHAnsi" w:hAnsiTheme="minorHAnsi"/>
          <w:b/>
          <w:lang w:val="en-ZA"/>
        </w:rPr>
        <w:tab/>
      </w:r>
      <w:r w:rsidRPr="00C35B31">
        <w:rPr>
          <w:rFonts w:asciiTheme="minorHAnsi" w:hAnsiTheme="minorHAnsi" w:cs="Arial"/>
          <w:lang w:val="en-ZA"/>
        </w:rPr>
        <w:t>9 July 2015</w:t>
      </w:r>
    </w:p>
    <w:p w:rsidR="007F4679" w:rsidRPr="00C35B3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C35B31">
        <w:rPr>
          <w:rFonts w:asciiTheme="minorHAnsi" w:hAnsiTheme="minorHAnsi" w:cs="Arial"/>
          <w:b/>
          <w:lang w:val="en-ZA"/>
        </w:rPr>
        <w:t>ISIN No.</w:t>
      </w:r>
      <w:proofErr w:type="gramEnd"/>
      <w:r w:rsidRPr="00C35B31">
        <w:rPr>
          <w:rFonts w:asciiTheme="minorHAnsi" w:hAnsiTheme="minorHAnsi" w:cs="Arial"/>
          <w:b/>
          <w:lang w:val="en-ZA"/>
        </w:rPr>
        <w:tab/>
      </w:r>
      <w:r w:rsidRPr="00C35B31">
        <w:rPr>
          <w:rFonts w:asciiTheme="minorHAnsi" w:hAnsiTheme="minorHAnsi"/>
          <w:lang w:val="en-ZA"/>
        </w:rPr>
        <w:t>ZAG000125063</w:t>
      </w:r>
    </w:p>
    <w:p w:rsidR="004D5A76" w:rsidRPr="00C35B31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35B31">
        <w:rPr>
          <w:rFonts w:asciiTheme="minorHAnsi" w:hAnsiTheme="minorHAnsi" w:cs="Arial"/>
          <w:b/>
          <w:lang w:val="en-ZA"/>
        </w:rPr>
        <w:t>Additional Information</w:t>
      </w:r>
      <w:r w:rsidRPr="00C35B31">
        <w:rPr>
          <w:rFonts w:asciiTheme="minorHAnsi" w:hAnsiTheme="minorHAnsi" w:cs="Arial"/>
          <w:b/>
          <w:lang w:val="en-ZA"/>
        </w:rPr>
        <w:tab/>
      </w:r>
      <w:r w:rsidRPr="00C35B31">
        <w:rPr>
          <w:rFonts w:asciiTheme="minorHAnsi" w:hAnsiTheme="minorHAnsi"/>
          <w:lang w:val="en-ZA"/>
        </w:rPr>
        <w:t>Unsecured</w:t>
      </w:r>
    </w:p>
    <w:p w:rsidR="00131253" w:rsidRPr="00C35B31" w:rsidRDefault="00131253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35B31">
        <w:rPr>
          <w:rFonts w:asciiTheme="minorHAnsi" w:hAnsiTheme="minorHAnsi" w:cs="Arial"/>
          <w:b/>
          <w:lang w:val="en-ZA"/>
        </w:rPr>
        <w:t>Applicable Pricing Supplement</w:t>
      </w:r>
      <w:r w:rsidRPr="00C35B31">
        <w:rPr>
          <w:rFonts w:asciiTheme="minorHAnsi" w:hAnsiTheme="minorHAnsi" w:cs="Arial"/>
          <w:b/>
          <w:lang w:val="en-ZA"/>
        </w:rPr>
        <w:tab/>
      </w:r>
    </w:p>
    <w:p w:rsidR="007F4679" w:rsidRDefault="001240BD" w:rsidP="007F4679">
      <w:pPr>
        <w:spacing w:line="288" w:lineRule="auto"/>
        <w:ind w:right="29"/>
        <w:jc w:val="both"/>
        <w:rPr>
          <w:rFonts w:ascii="calibriregular" w:hAnsi="calibriregular" w:cs="Segoe UI"/>
          <w:color w:val="338200"/>
          <w:lang w:val="en"/>
        </w:rPr>
      </w:pPr>
      <w:hyperlink r:id="rId9" w:history="1">
        <w:r w:rsidRPr="00220CFC">
          <w:rPr>
            <w:rStyle w:val="Hyperlink"/>
            <w:rFonts w:ascii="calibriregular" w:hAnsi="calibriregular" w:cs="Segoe UI"/>
            <w:lang w:val="en"/>
          </w:rPr>
          <w:t>https://www.jse.co.za/content/JSEPricingSupplementsItems/2014/BondDocuments/MAQ069 APS.pdf</w:t>
        </w:r>
      </w:hyperlink>
    </w:p>
    <w:p w:rsidR="001240BD" w:rsidRPr="00C35B31" w:rsidRDefault="001240B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C35B31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C35B31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35B31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C35B31">
        <w:rPr>
          <w:rFonts w:asciiTheme="minorHAnsi" w:hAnsiTheme="minorHAnsi" w:cs="Arial"/>
          <w:lang w:val="en-ZA"/>
        </w:rPr>
        <w:t>For f</w:t>
      </w:r>
      <w:r w:rsidRPr="00C35B31">
        <w:rPr>
          <w:rFonts w:asciiTheme="minorHAnsi" w:hAnsiTheme="minorHAnsi" w:cs="Arial"/>
          <w:lang w:val="en-ZA"/>
        </w:rPr>
        <w:t>urther information on the</w:t>
      </w:r>
      <w:r w:rsidRPr="00C35B31">
        <w:rPr>
          <w:rFonts w:asciiTheme="minorHAnsi" w:hAnsiTheme="minorHAnsi" w:cs="Arial"/>
          <w:b/>
          <w:lang w:val="en-ZA"/>
        </w:rPr>
        <w:t xml:space="preserve"> </w:t>
      </w:r>
      <w:r w:rsidRPr="00C35B31">
        <w:rPr>
          <w:rFonts w:asciiTheme="minorHAnsi" w:hAnsiTheme="minorHAnsi" w:cs="Arial"/>
          <w:lang w:val="en-ZA"/>
        </w:rPr>
        <w:t>Note issue please contact:</w:t>
      </w:r>
    </w:p>
    <w:p w:rsidR="00131253" w:rsidRPr="00C35B31" w:rsidRDefault="0013125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31253" w:rsidRPr="00C35B31" w:rsidRDefault="0013125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C35B31">
        <w:rPr>
          <w:rFonts w:asciiTheme="minorHAnsi" w:hAnsiTheme="minorHAnsi" w:cs="Arial"/>
          <w:lang w:val="en-ZA"/>
        </w:rPr>
        <w:t>Warren Douglas</w:t>
      </w:r>
      <w:r w:rsidRPr="00C35B31">
        <w:rPr>
          <w:rFonts w:asciiTheme="minorHAnsi" w:hAnsiTheme="minorHAnsi" w:cs="Arial"/>
          <w:lang w:val="en-ZA"/>
        </w:rPr>
        <w:tab/>
        <w:t>Macquarie Securities SA Ltd</w:t>
      </w:r>
      <w:r w:rsidRPr="00C35B31">
        <w:rPr>
          <w:rFonts w:asciiTheme="minorHAnsi" w:hAnsiTheme="minorHAnsi" w:cs="Arial"/>
          <w:lang w:val="en-ZA"/>
        </w:rPr>
        <w:tab/>
        <w:t>+27 21 8132614</w:t>
      </w:r>
    </w:p>
    <w:p w:rsidR="007F4679" w:rsidRPr="00C35B31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C35B31">
        <w:rPr>
          <w:rFonts w:asciiTheme="minorHAnsi" w:hAnsiTheme="minorHAnsi" w:cs="Arial"/>
          <w:lang w:val="en-ZA"/>
        </w:rPr>
        <w:t>Bianca Vaaltyn</w:t>
      </w:r>
      <w:r w:rsidRPr="00C35B31">
        <w:rPr>
          <w:rFonts w:asciiTheme="minorHAnsi" w:hAnsiTheme="minorHAnsi" w:cs="Arial"/>
          <w:lang w:val="en-ZA"/>
        </w:rPr>
        <w:tab/>
        <w:t>JSE</w:t>
      </w:r>
      <w:r w:rsidRPr="00C35B31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13125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C35B31">
        <w:rPr>
          <w:rFonts w:asciiTheme="minorHAnsi" w:hAnsiTheme="minorHAnsi" w:cs="Arial"/>
          <w:lang w:val="en-ZA"/>
        </w:rPr>
        <w:t>Diboko Ledwaba</w:t>
      </w:r>
      <w:r w:rsidRPr="00C35B31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3125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3125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35B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35B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40BD"/>
    <w:rsid w:val="00126DB1"/>
    <w:rsid w:val="00131253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137B"/>
    <w:rsid w:val="00975983"/>
    <w:rsid w:val="00976F8C"/>
    <w:rsid w:val="0098224F"/>
    <w:rsid w:val="009842C5"/>
    <w:rsid w:val="009847FE"/>
    <w:rsid w:val="00986032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35B31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69%20APS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2015-04-09T13:00:00+00:00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BC4D40-C03E-4304-998A-957623FD7D3B}"/>
</file>

<file path=customXml/itemProps2.xml><?xml version="1.0" encoding="utf-8"?>
<ds:datastoreItem xmlns:ds="http://schemas.openxmlformats.org/officeDocument/2006/customXml" ds:itemID="{B2B33FE1-DF4A-4A78-AC70-49D6B598FFF6}"/>
</file>

<file path=customXml/itemProps3.xml><?xml version="1.0" encoding="utf-8"?>
<ds:datastoreItem xmlns:ds="http://schemas.openxmlformats.org/officeDocument/2006/customXml" ds:itemID="{B4540D4F-10E6-4DB9-A271-26B8F943769E}"/>
</file>

<file path=customXml/itemProps4.xml><?xml version="1.0" encoding="utf-8"?>
<ds:datastoreItem xmlns:ds="http://schemas.openxmlformats.org/officeDocument/2006/customXml" ds:itemID="{30DD9A99-8C82-4E3F-908D-BAB09B2AB3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4</cp:revision>
  <cp:lastPrinted>2012-01-03T09:35:00Z</cp:lastPrinted>
  <dcterms:created xsi:type="dcterms:W3CDTF">2015-04-08T08:27:00Z</dcterms:created>
  <dcterms:modified xsi:type="dcterms:W3CDTF">2015-04-08T08:54:00Z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398300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